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1002" w14:textId="77777777" w:rsidR="00C063FD" w:rsidRPr="0015635B" w:rsidRDefault="0015635B" w:rsidP="0015635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15635B">
        <w:rPr>
          <w:rFonts w:ascii="Times New Roman" w:hAnsi="Times New Roman" w:cs="Times New Roman"/>
          <w:b/>
          <w:sz w:val="26"/>
          <w:szCs w:val="26"/>
        </w:rPr>
        <w:t>для составления</w:t>
      </w:r>
      <w:r w:rsidR="005122CD" w:rsidRPr="0015635B">
        <w:rPr>
          <w:rFonts w:ascii="Times New Roman" w:hAnsi="Times New Roman" w:cs="Times New Roman"/>
          <w:b/>
          <w:sz w:val="26"/>
          <w:szCs w:val="26"/>
        </w:rPr>
        <w:t xml:space="preserve"> компле</w:t>
      </w:r>
      <w:r w:rsidRPr="0015635B">
        <w:rPr>
          <w:rFonts w:ascii="Times New Roman" w:hAnsi="Times New Roman" w:cs="Times New Roman"/>
          <w:b/>
          <w:sz w:val="26"/>
          <w:szCs w:val="26"/>
        </w:rPr>
        <w:t xml:space="preserve">ксных профилактических программ для специалистов </w:t>
      </w:r>
      <w:r>
        <w:rPr>
          <w:rFonts w:ascii="Times New Roman" w:hAnsi="Times New Roman" w:cs="Times New Roman"/>
          <w:b/>
          <w:sz w:val="26"/>
          <w:szCs w:val="26"/>
        </w:rPr>
        <w:t>системы образования, участвующих в проведении социально-психологического мониторинга.</w:t>
      </w:r>
    </w:p>
    <w:p w14:paraId="3DF415D9" w14:textId="77777777" w:rsidR="007E3504" w:rsidRPr="0015635B" w:rsidRDefault="002143EA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Современная жизнь полна различного рода рисками</w:t>
      </w:r>
      <w:r w:rsidR="001D524D" w:rsidRPr="0015635B">
        <w:rPr>
          <w:rFonts w:ascii="Times New Roman" w:hAnsi="Times New Roman" w:cs="Times New Roman"/>
          <w:sz w:val="26"/>
          <w:szCs w:val="26"/>
        </w:rPr>
        <w:t>, задачей образовательной организации является создание среды, в которой эти риски не только максимально нивелируются, но и условий для развития таких компетенций у обучающегося, которые позволят ему, попадая в условия негативного воздействия, эффективно ему сопротивляться, используя ресурсы своей личности.</w:t>
      </w:r>
      <w:r w:rsidR="00490068" w:rsidRPr="001563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F70477" w14:textId="77777777" w:rsidR="00490068" w:rsidRPr="0015635B" w:rsidRDefault="0049006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 Отсутствие возможности к позитивному развитию в условиях безопасной среды или без нее называется </w:t>
      </w:r>
      <w:r w:rsidR="003F303C" w:rsidRPr="0015635B">
        <w:rPr>
          <w:rFonts w:ascii="Times New Roman" w:hAnsi="Times New Roman" w:cs="Times New Roman"/>
          <w:sz w:val="26"/>
          <w:szCs w:val="26"/>
        </w:rPr>
        <w:t>дезадаптацией. К негативным проявлениям дезадаптации относятся:</w:t>
      </w:r>
    </w:p>
    <w:p w14:paraId="3A7332E1" w14:textId="77777777" w:rsidR="002422D7" w:rsidRPr="0015635B" w:rsidRDefault="00416777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1. </w:t>
      </w:r>
      <w:r w:rsidR="002422D7" w:rsidRPr="0015635B">
        <w:rPr>
          <w:rFonts w:ascii="Times New Roman" w:hAnsi="Times New Roman" w:cs="Times New Roman"/>
          <w:sz w:val="26"/>
          <w:szCs w:val="26"/>
        </w:rPr>
        <w:t xml:space="preserve">нарушение основных правил социума, действующих в тех или иных условиях </w:t>
      </w:r>
    </w:p>
    <w:p w14:paraId="7073BFEC" w14:textId="77777777" w:rsidR="00416777" w:rsidRPr="0015635B" w:rsidRDefault="00416777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2. повышение уровня тревожности</w:t>
      </w:r>
    </w:p>
    <w:p w14:paraId="2396A6F0" w14:textId="77777777" w:rsidR="00416777" w:rsidRPr="0015635B" w:rsidRDefault="00416777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3. сниженный фон настроения, нарастающая агрессия</w:t>
      </w:r>
    </w:p>
    <w:p w14:paraId="658F15BC" w14:textId="77777777" w:rsidR="00416777" w:rsidRPr="0015635B" w:rsidRDefault="00416777" w:rsidP="0015635B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Таким образом дезадаптация затрагивает все сферы личности — эмоциональную, физиологическую, поведенческую.</w:t>
      </w:r>
    </w:p>
    <w:p w14:paraId="3D41B140" w14:textId="77777777" w:rsidR="00416777" w:rsidRPr="0015635B" w:rsidRDefault="00416777" w:rsidP="0015635B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Причины дезадаптации могут быть различными, однако без помощи специалистов, эффективно адаптироваться в социуме у обучающегося вряд ли получится.</w:t>
      </w:r>
    </w:p>
    <w:p w14:paraId="1C39C9EE" w14:textId="77777777" w:rsidR="009F272C" w:rsidRPr="0015635B" w:rsidRDefault="009F272C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Таким образом при планировании профилактических программ необходимо ориентироваться на тех обучающихся, которые уже проявляют признаки дезадаптации, и тех</w:t>
      </w:r>
      <w:r w:rsidR="0015635B" w:rsidRP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которые относительно стабильны.</w:t>
      </w:r>
    </w:p>
    <w:p w14:paraId="70047597" w14:textId="77777777" w:rsidR="009F272C" w:rsidRPr="0015635B" w:rsidRDefault="00093FDC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E3504" w:rsidRPr="0015635B">
        <w:rPr>
          <w:rFonts w:ascii="Times New Roman" w:hAnsi="Times New Roman" w:cs="Times New Roman"/>
          <w:sz w:val="26"/>
          <w:szCs w:val="26"/>
        </w:rPr>
        <w:t>анное пособие</w:t>
      </w:r>
      <w:r>
        <w:rPr>
          <w:rFonts w:ascii="Times New Roman" w:hAnsi="Times New Roman" w:cs="Times New Roman"/>
          <w:sz w:val="26"/>
          <w:szCs w:val="26"/>
        </w:rPr>
        <w:t xml:space="preserve"> позволяет</w:t>
      </w:r>
      <w:r w:rsidR="007E3504" w:rsidRPr="0015635B">
        <w:rPr>
          <w:rFonts w:ascii="Times New Roman" w:hAnsi="Times New Roman" w:cs="Times New Roman"/>
          <w:sz w:val="26"/>
          <w:szCs w:val="26"/>
        </w:rPr>
        <w:t xml:space="preserve"> проанализировать и скорректировать имеющиеся профилактические программы или написать новые</w:t>
      </w:r>
      <w:r w:rsidR="009F272C" w:rsidRPr="0015635B">
        <w:rPr>
          <w:rFonts w:ascii="Times New Roman" w:hAnsi="Times New Roman" w:cs="Times New Roman"/>
          <w:sz w:val="26"/>
          <w:szCs w:val="26"/>
        </w:rPr>
        <w:t>. Создать или вн</w:t>
      </w:r>
      <w:r w:rsidR="003A66D1" w:rsidRPr="0015635B">
        <w:rPr>
          <w:rFonts w:ascii="Times New Roman" w:hAnsi="Times New Roman" w:cs="Times New Roman"/>
          <w:sz w:val="26"/>
          <w:szCs w:val="26"/>
        </w:rPr>
        <w:t>едрить профилактические проекты, обозначить этапы реализации, и правильно их оформить.</w:t>
      </w:r>
      <w:r w:rsidR="009F272C" w:rsidRPr="001563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2022A7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9DE6A29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49B8CB8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E726948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63D9B23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757F75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A77B00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626A47E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381220F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C045A56" w14:textId="77777777"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552"/>
      </w:tblGrid>
      <w:tr w:rsidR="000249D5" w:rsidRPr="0015635B" w14:paraId="6800CB49" w14:textId="77777777" w:rsidTr="009C24A4">
        <w:tc>
          <w:tcPr>
            <w:tcW w:w="1696" w:type="dxa"/>
          </w:tcPr>
          <w:p w14:paraId="2E0A7A9F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 документа </w:t>
            </w:r>
          </w:p>
          <w:p w14:paraId="630EF662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0EF886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</w:tcPr>
          <w:p w14:paraId="69610E3C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особенности </w:t>
            </w:r>
          </w:p>
          <w:p w14:paraId="4B6C00AB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962770B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Смысловая нагрузка </w:t>
            </w:r>
          </w:p>
          <w:p w14:paraId="217D8916" w14:textId="77777777"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75FCFCBB" w14:textId="77777777" w:rsidTr="009C24A4">
        <w:tc>
          <w:tcPr>
            <w:tcW w:w="1696" w:type="dxa"/>
            <w:vMerge w:val="restart"/>
          </w:tcPr>
          <w:p w14:paraId="01839580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2835" w:type="dxa"/>
          </w:tcPr>
          <w:p w14:paraId="300B0B25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Аналитическая записка</w:t>
            </w:r>
          </w:p>
        </w:tc>
        <w:tc>
          <w:tcPr>
            <w:tcW w:w="2410" w:type="dxa"/>
            <w:vMerge w:val="restart"/>
          </w:tcPr>
          <w:p w14:paraId="32B75466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Долгосрочное выполнение</w:t>
            </w:r>
          </w:p>
        </w:tc>
        <w:tc>
          <w:tcPr>
            <w:tcW w:w="2552" w:type="dxa"/>
            <w:vMerge w:val="restart"/>
          </w:tcPr>
          <w:p w14:paraId="3E2D96BF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модели будущей </w:t>
            </w:r>
            <w:r w:rsidR="007E3504" w:rsidRPr="0015635B">
              <w:rPr>
                <w:rFonts w:ascii="Times New Roman" w:hAnsi="Times New Roman" w:cs="Times New Roman"/>
                <w:sz w:val="26"/>
                <w:szCs w:val="26"/>
              </w:rPr>
              <w:t>деятельности в</w:t>
            </w: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целом или</w:t>
            </w:r>
            <w:r w:rsidR="0015635B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нескольким направлениям</w:t>
            </w:r>
          </w:p>
        </w:tc>
      </w:tr>
      <w:tr w:rsidR="009C24A4" w:rsidRPr="0015635B" w14:paraId="74D26F27" w14:textId="77777777" w:rsidTr="009C24A4">
        <w:tc>
          <w:tcPr>
            <w:tcW w:w="1696" w:type="dxa"/>
            <w:vMerge/>
          </w:tcPr>
          <w:p w14:paraId="05788447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B775275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Актуальность</w:t>
            </w:r>
          </w:p>
        </w:tc>
        <w:tc>
          <w:tcPr>
            <w:tcW w:w="2410" w:type="dxa"/>
            <w:vMerge/>
          </w:tcPr>
          <w:p w14:paraId="2BA35B53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34F34CB4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5DDC4FFF" w14:textId="77777777" w:rsidTr="009C24A4">
        <w:tc>
          <w:tcPr>
            <w:tcW w:w="1696" w:type="dxa"/>
            <w:vMerge/>
          </w:tcPr>
          <w:p w14:paraId="47FF1C3C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0EB0762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Концептуальные основы</w:t>
            </w:r>
          </w:p>
        </w:tc>
        <w:tc>
          <w:tcPr>
            <w:tcW w:w="2410" w:type="dxa"/>
            <w:vMerge/>
          </w:tcPr>
          <w:p w14:paraId="73870F6B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1F676D64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781FBABB" w14:textId="77777777" w:rsidTr="009C24A4">
        <w:tc>
          <w:tcPr>
            <w:tcW w:w="1696" w:type="dxa"/>
            <w:vMerge/>
          </w:tcPr>
          <w:p w14:paraId="67F5CC17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BA3821E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и задачи</w:t>
            </w:r>
          </w:p>
        </w:tc>
        <w:tc>
          <w:tcPr>
            <w:tcW w:w="2410" w:type="dxa"/>
            <w:vMerge/>
          </w:tcPr>
          <w:p w14:paraId="2AC3AB17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2F87644D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163CCC04" w14:textId="77777777" w:rsidTr="009C24A4">
        <w:tc>
          <w:tcPr>
            <w:tcW w:w="1696" w:type="dxa"/>
            <w:vMerge/>
          </w:tcPr>
          <w:p w14:paraId="744B9330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25A9100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Кадры</w:t>
            </w:r>
          </w:p>
        </w:tc>
        <w:tc>
          <w:tcPr>
            <w:tcW w:w="2410" w:type="dxa"/>
            <w:vMerge/>
          </w:tcPr>
          <w:p w14:paraId="37796A84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47F828AA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6CDF411B" w14:textId="77777777" w:rsidTr="009C24A4">
        <w:tc>
          <w:tcPr>
            <w:tcW w:w="1696" w:type="dxa"/>
            <w:vMerge/>
          </w:tcPr>
          <w:p w14:paraId="356B6928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4ADE3BE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2410" w:type="dxa"/>
            <w:vMerge/>
          </w:tcPr>
          <w:p w14:paraId="4E06E36A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794F28DB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38B94541" w14:textId="77777777" w:rsidTr="009C24A4">
        <w:tc>
          <w:tcPr>
            <w:tcW w:w="1696" w:type="dxa"/>
            <w:vMerge/>
          </w:tcPr>
          <w:p w14:paraId="4BD1AA36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57BA7C4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Механизм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</w:t>
            </w:r>
          </w:p>
        </w:tc>
        <w:tc>
          <w:tcPr>
            <w:tcW w:w="2410" w:type="dxa"/>
            <w:vMerge/>
          </w:tcPr>
          <w:p w14:paraId="33DFF55A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31D44DCB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3652508C" w14:textId="77777777" w:rsidTr="009C24A4">
        <w:tc>
          <w:tcPr>
            <w:tcW w:w="1696" w:type="dxa"/>
            <w:vMerge/>
          </w:tcPr>
          <w:p w14:paraId="36A2A6A8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E03EEB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Материально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>-техническое обеспечение      и финансирование</w:t>
            </w:r>
          </w:p>
        </w:tc>
        <w:tc>
          <w:tcPr>
            <w:tcW w:w="2410" w:type="dxa"/>
            <w:vMerge/>
          </w:tcPr>
          <w:p w14:paraId="6DDA8693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7369A0FF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01912148" w14:textId="77777777" w:rsidTr="009C24A4">
        <w:tc>
          <w:tcPr>
            <w:tcW w:w="1696" w:type="dxa"/>
            <w:vMerge/>
          </w:tcPr>
          <w:p w14:paraId="0EE8D2B8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4E897BE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Ожидаемые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результаты  </w:t>
            </w:r>
          </w:p>
        </w:tc>
        <w:tc>
          <w:tcPr>
            <w:tcW w:w="2410" w:type="dxa"/>
            <w:vMerge/>
          </w:tcPr>
          <w:p w14:paraId="3A11FEA9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5F635A6E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7145E8B1" w14:textId="77777777" w:rsidTr="009C24A4">
        <w:tc>
          <w:tcPr>
            <w:tcW w:w="1696" w:type="dxa"/>
            <w:vMerge w:val="restart"/>
          </w:tcPr>
          <w:p w14:paraId="37B6692D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2835" w:type="dxa"/>
          </w:tcPr>
          <w:p w14:paraId="6BEDA8A8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Постановка проблемы</w:t>
            </w:r>
          </w:p>
        </w:tc>
        <w:tc>
          <w:tcPr>
            <w:tcW w:w="2410" w:type="dxa"/>
            <w:vMerge w:val="restart"/>
          </w:tcPr>
          <w:p w14:paraId="176C1B03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Краткосрочность (реализуется ради конкретного дела) </w:t>
            </w:r>
          </w:p>
          <w:p w14:paraId="2954FDCF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14:paraId="3C99BF1F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Описание конкретной ситуации, которая должна быть улучшена и конкретных методов   по   ее улучшению</w:t>
            </w:r>
          </w:p>
        </w:tc>
      </w:tr>
      <w:tr w:rsidR="009C24A4" w:rsidRPr="0015635B" w14:paraId="3E8ABEFD" w14:textId="77777777" w:rsidTr="009C24A4">
        <w:tc>
          <w:tcPr>
            <w:tcW w:w="1696" w:type="dxa"/>
            <w:vMerge/>
          </w:tcPr>
          <w:p w14:paraId="21FCC5BD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93AABD0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и задачи</w:t>
            </w:r>
          </w:p>
        </w:tc>
        <w:tc>
          <w:tcPr>
            <w:tcW w:w="2410" w:type="dxa"/>
            <w:vMerge/>
          </w:tcPr>
          <w:p w14:paraId="5ADE47B1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1C713854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1DE599F3" w14:textId="77777777" w:rsidTr="009C24A4">
        <w:tc>
          <w:tcPr>
            <w:tcW w:w="1696" w:type="dxa"/>
            <w:vMerge/>
          </w:tcPr>
          <w:p w14:paraId="6BCDCCE5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13A56FD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  и кадры</w:t>
            </w:r>
          </w:p>
        </w:tc>
        <w:tc>
          <w:tcPr>
            <w:tcW w:w="2410" w:type="dxa"/>
            <w:vMerge/>
          </w:tcPr>
          <w:p w14:paraId="46281408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0A9554DF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1EB36365" w14:textId="77777777" w:rsidTr="009C24A4">
        <w:tc>
          <w:tcPr>
            <w:tcW w:w="1696" w:type="dxa"/>
            <w:vMerge/>
          </w:tcPr>
          <w:p w14:paraId="0C4FB5D4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8FF427B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  и методы</w:t>
            </w:r>
          </w:p>
        </w:tc>
        <w:tc>
          <w:tcPr>
            <w:tcW w:w="2410" w:type="dxa"/>
            <w:vMerge/>
          </w:tcPr>
          <w:p w14:paraId="23A658EE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3FAE59AF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7969FFDE" w14:textId="77777777" w:rsidTr="009C24A4">
        <w:tc>
          <w:tcPr>
            <w:tcW w:w="1696" w:type="dxa"/>
            <w:vMerge/>
          </w:tcPr>
          <w:p w14:paraId="62F8E4D8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170136E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Результативность</w:t>
            </w:r>
          </w:p>
        </w:tc>
        <w:tc>
          <w:tcPr>
            <w:tcW w:w="2410" w:type="dxa"/>
            <w:vMerge/>
          </w:tcPr>
          <w:p w14:paraId="43A61816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55F6D584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14:paraId="798627AD" w14:textId="77777777" w:rsidTr="009C24A4">
        <w:tc>
          <w:tcPr>
            <w:tcW w:w="1696" w:type="dxa"/>
            <w:vMerge/>
          </w:tcPr>
          <w:p w14:paraId="7289DC75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DDB7B9A" w14:textId="77777777"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vMerge/>
          </w:tcPr>
          <w:p w14:paraId="5821899A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19A8BDCD" w14:textId="77777777"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AD1F9F" w14:textId="77777777" w:rsidR="000249D5" w:rsidRPr="0015635B" w:rsidRDefault="000249D5" w:rsidP="0015635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EA2CF55" w14:textId="77777777" w:rsidR="00EA25F9" w:rsidRPr="0015635B" w:rsidRDefault="001C599C" w:rsidP="0015635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Аналитическая</w:t>
      </w:r>
      <w:r w:rsidR="00EA25F9" w:rsidRPr="0015635B">
        <w:rPr>
          <w:rFonts w:ascii="Times New Roman" w:hAnsi="Times New Roman" w:cs="Times New Roman"/>
          <w:b/>
          <w:sz w:val="26"/>
          <w:szCs w:val="26"/>
        </w:rPr>
        <w:t xml:space="preserve"> записка.</w:t>
      </w:r>
    </w:p>
    <w:p w14:paraId="56F8CF09" w14:textId="77777777" w:rsidR="00E61373" w:rsidRPr="0015635B" w:rsidRDefault="00434FAF" w:rsidP="0015635B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</w:t>
      </w:r>
      <w:r w:rsidR="001C599C" w:rsidRPr="0015635B">
        <w:rPr>
          <w:rFonts w:ascii="Times New Roman" w:hAnsi="Times New Roman" w:cs="Times New Roman"/>
          <w:sz w:val="26"/>
          <w:szCs w:val="26"/>
        </w:rPr>
        <w:t>ри составлении аналитической</w:t>
      </w:r>
      <w:r w:rsidRPr="0015635B">
        <w:rPr>
          <w:rFonts w:ascii="Times New Roman" w:hAnsi="Times New Roman" w:cs="Times New Roman"/>
          <w:sz w:val="26"/>
          <w:szCs w:val="26"/>
        </w:rPr>
        <w:t xml:space="preserve"> записки важно использовать не общие фразы, а личный опыт взаимодействия с проблемой в образовательной организации, в</w:t>
      </w:r>
      <w:r w:rsidR="000B5624" w:rsidRPr="0015635B">
        <w:rPr>
          <w:rFonts w:ascii="Times New Roman" w:hAnsi="Times New Roman" w:cs="Times New Roman"/>
          <w:sz w:val="26"/>
          <w:szCs w:val="26"/>
        </w:rPr>
        <w:t xml:space="preserve"> районе, в городе. А</w:t>
      </w:r>
      <w:r w:rsidR="001C599C" w:rsidRPr="0015635B">
        <w:rPr>
          <w:rFonts w:ascii="Times New Roman" w:hAnsi="Times New Roman" w:cs="Times New Roman"/>
          <w:sz w:val="26"/>
          <w:szCs w:val="26"/>
        </w:rPr>
        <w:t>налитическая</w:t>
      </w:r>
      <w:r w:rsidRPr="0015635B">
        <w:rPr>
          <w:rFonts w:ascii="Times New Roman" w:hAnsi="Times New Roman" w:cs="Times New Roman"/>
          <w:sz w:val="26"/>
          <w:szCs w:val="26"/>
        </w:rPr>
        <w:t xml:space="preserve"> записка это то, что мотивирует именно вас на работу с данной проблемой</w:t>
      </w:r>
      <w:r w:rsidR="001735BD" w:rsidRPr="0015635B">
        <w:rPr>
          <w:rFonts w:ascii="Times New Roman" w:hAnsi="Times New Roman" w:cs="Times New Roman"/>
          <w:sz w:val="26"/>
          <w:szCs w:val="26"/>
        </w:rPr>
        <w:t>. Чаще всего при составлении пояснительных записок глобализируют проблему, однако надо понимать, что как бы великолепно вы не занимались профилактикой в своем учреждении, решить ее в масштабах с</w:t>
      </w:r>
      <w:r w:rsidR="005A5530" w:rsidRPr="0015635B">
        <w:rPr>
          <w:rFonts w:ascii="Times New Roman" w:hAnsi="Times New Roman" w:cs="Times New Roman"/>
          <w:sz w:val="26"/>
          <w:szCs w:val="26"/>
        </w:rPr>
        <w:t>т</w:t>
      </w:r>
      <w:r w:rsidR="001735BD" w:rsidRPr="0015635B">
        <w:rPr>
          <w:rFonts w:ascii="Times New Roman" w:hAnsi="Times New Roman" w:cs="Times New Roman"/>
          <w:sz w:val="26"/>
          <w:szCs w:val="26"/>
        </w:rPr>
        <w:t xml:space="preserve">раны вам не удастся. А </w:t>
      </w:r>
      <w:proofErr w:type="gramStart"/>
      <w:r w:rsidR="001735BD" w:rsidRPr="0015635B">
        <w:rPr>
          <w:rFonts w:ascii="Times New Roman" w:hAnsi="Times New Roman" w:cs="Times New Roman"/>
          <w:sz w:val="26"/>
          <w:szCs w:val="26"/>
        </w:rPr>
        <w:t>для специалистов</w:t>
      </w:r>
      <w:proofErr w:type="gramEnd"/>
      <w:r w:rsidR="001735BD" w:rsidRPr="0015635B">
        <w:rPr>
          <w:rFonts w:ascii="Times New Roman" w:hAnsi="Times New Roman" w:cs="Times New Roman"/>
          <w:sz w:val="26"/>
          <w:szCs w:val="26"/>
        </w:rPr>
        <w:t xml:space="preserve"> участвующих в реализации </w:t>
      </w:r>
      <w:r w:rsidR="00184B3C" w:rsidRPr="0015635B">
        <w:rPr>
          <w:rFonts w:ascii="Times New Roman" w:hAnsi="Times New Roman" w:cs="Times New Roman"/>
          <w:sz w:val="26"/>
          <w:szCs w:val="26"/>
        </w:rPr>
        <w:t xml:space="preserve">программы записка является </w:t>
      </w:r>
      <w:r w:rsidR="00B45F92" w:rsidRPr="0015635B">
        <w:rPr>
          <w:rFonts w:ascii="Times New Roman" w:hAnsi="Times New Roman" w:cs="Times New Roman"/>
          <w:sz w:val="26"/>
          <w:szCs w:val="26"/>
        </w:rPr>
        <w:t>одним из компонентов позитивной мотивации</w:t>
      </w:r>
      <w:r w:rsidR="00184B3C" w:rsidRPr="0015635B">
        <w:rPr>
          <w:rFonts w:ascii="Times New Roman" w:hAnsi="Times New Roman" w:cs="Times New Roman"/>
          <w:sz w:val="26"/>
          <w:szCs w:val="26"/>
        </w:rPr>
        <w:t>. А</w:t>
      </w:r>
      <w:r w:rsidR="00862350" w:rsidRPr="0015635B">
        <w:rPr>
          <w:rFonts w:ascii="Times New Roman" w:hAnsi="Times New Roman" w:cs="Times New Roman"/>
          <w:sz w:val="26"/>
          <w:szCs w:val="26"/>
        </w:rPr>
        <w:t xml:space="preserve"> мотивация исполнителя это 90% успешной реализации программы. Реальная проблема позволяет сформулировать реальную цель и реальные задачи, а </w:t>
      </w:r>
      <w:proofErr w:type="gramStart"/>
      <w:r w:rsidR="00862350" w:rsidRPr="0015635B"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 w:rsidR="00862350" w:rsidRPr="0015635B">
        <w:rPr>
          <w:rFonts w:ascii="Times New Roman" w:hAnsi="Times New Roman" w:cs="Times New Roman"/>
          <w:sz w:val="26"/>
          <w:szCs w:val="26"/>
        </w:rPr>
        <w:t xml:space="preserve"> успешно их реализовать.</w:t>
      </w:r>
      <w:r w:rsidR="00941728" w:rsidRPr="0015635B">
        <w:rPr>
          <w:rFonts w:ascii="Times New Roman" w:hAnsi="Times New Roman" w:cs="Times New Roman"/>
          <w:sz w:val="26"/>
          <w:szCs w:val="26"/>
        </w:rPr>
        <w:t xml:space="preserve"> Проанализируйте результаты диагностики, социальные паспорта детей, ситуацию в районе,</w:t>
      </w:r>
      <w:r w:rsidR="00B82BF4" w:rsidRPr="0015635B">
        <w:rPr>
          <w:rFonts w:ascii="Times New Roman" w:hAnsi="Times New Roman" w:cs="Times New Roman"/>
          <w:sz w:val="26"/>
          <w:szCs w:val="26"/>
        </w:rPr>
        <w:t xml:space="preserve"> обсудите результаты наблюдений в педагогическом коллективе</w:t>
      </w:r>
      <w:r w:rsidR="009A7E2F" w:rsidRPr="0015635B">
        <w:rPr>
          <w:rFonts w:ascii="Times New Roman" w:hAnsi="Times New Roman" w:cs="Times New Roman"/>
          <w:sz w:val="26"/>
          <w:szCs w:val="26"/>
        </w:rPr>
        <w:t>, проанализируйте результаты педагогических советов</w:t>
      </w:r>
      <w:r w:rsidR="00E61373" w:rsidRPr="0015635B">
        <w:rPr>
          <w:rFonts w:ascii="Times New Roman" w:hAnsi="Times New Roman" w:cs="Times New Roman"/>
          <w:sz w:val="26"/>
          <w:szCs w:val="26"/>
        </w:rPr>
        <w:t xml:space="preserve">, </w:t>
      </w:r>
      <w:r w:rsidR="006E0996" w:rsidRPr="0015635B">
        <w:rPr>
          <w:rFonts w:ascii="Times New Roman" w:hAnsi="Times New Roman" w:cs="Times New Roman"/>
          <w:sz w:val="26"/>
          <w:szCs w:val="26"/>
        </w:rPr>
        <w:t>возможно</w:t>
      </w:r>
      <w:r w:rsidR="00113FA4" w:rsidRPr="0015635B">
        <w:rPr>
          <w:rFonts w:ascii="Times New Roman" w:hAnsi="Times New Roman" w:cs="Times New Roman"/>
          <w:sz w:val="26"/>
          <w:szCs w:val="26"/>
        </w:rPr>
        <w:t xml:space="preserve"> выявятся очевидные предикторы развития склонности к зависимому поведению.</w:t>
      </w:r>
      <w:r w:rsidR="00E00D11" w:rsidRPr="001563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0D11" w:rsidRPr="0015635B">
        <w:rPr>
          <w:rFonts w:ascii="Times New Roman" w:hAnsi="Times New Roman" w:cs="Times New Roman"/>
          <w:sz w:val="26"/>
          <w:szCs w:val="26"/>
        </w:rPr>
        <w:t>Комплексная программа профилактики это</w:t>
      </w:r>
      <w:proofErr w:type="gramEnd"/>
      <w:r w:rsidR="00E00D11" w:rsidRPr="0015635B">
        <w:rPr>
          <w:rFonts w:ascii="Times New Roman" w:hAnsi="Times New Roman" w:cs="Times New Roman"/>
          <w:sz w:val="26"/>
          <w:szCs w:val="26"/>
        </w:rPr>
        <w:t xml:space="preserve"> результат совместного труда многих специалистов, не только на этапе внедрения и реализации, но и на этапе разработки. </w:t>
      </w:r>
    </w:p>
    <w:p w14:paraId="222B8056" w14:textId="77777777" w:rsidR="00B3730F" w:rsidRPr="0015635B" w:rsidRDefault="00B3730F" w:rsidP="0015635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lastRenderedPageBreak/>
        <w:t>Актуальность.</w:t>
      </w:r>
    </w:p>
    <w:p w14:paraId="79E72494" w14:textId="77777777" w:rsidR="00B3730F" w:rsidRPr="0015635B" w:rsidRDefault="00485240" w:rsidP="0015635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Профилактическая деятельность является одним из приоритетных направлений воспитательной деятельности, по результатам СПТ. В зависимости </w:t>
      </w:r>
      <w:r w:rsidR="004D2408" w:rsidRPr="0015635B">
        <w:rPr>
          <w:rFonts w:ascii="Times New Roman" w:hAnsi="Times New Roman" w:cs="Times New Roman"/>
          <w:sz w:val="26"/>
          <w:szCs w:val="26"/>
        </w:rPr>
        <w:t>от результатов</w:t>
      </w:r>
      <w:r w:rsidRPr="0015635B">
        <w:rPr>
          <w:rFonts w:ascii="Times New Roman" w:hAnsi="Times New Roman" w:cs="Times New Roman"/>
          <w:sz w:val="26"/>
          <w:szCs w:val="26"/>
        </w:rPr>
        <w:t xml:space="preserve"> направления и способы реализации могут отличаться, однако только в ограниченном количестве случаев средовые условия позволяют</w:t>
      </w:r>
    </w:p>
    <w:p w14:paraId="33732A97" w14:textId="77777777" w:rsidR="00B3730F" w:rsidRPr="0015635B" w:rsidRDefault="00B3730F" w:rsidP="0015635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Концептуальные основы.</w:t>
      </w:r>
    </w:p>
    <w:p w14:paraId="6435C130" w14:textId="77777777"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Существующие в практике профилактические программы условно можно разделить на пять категорий (п</w:t>
      </w:r>
      <w:r w:rsidR="00DA5A2F" w:rsidRPr="0015635B">
        <w:rPr>
          <w:rFonts w:ascii="Times New Roman" w:hAnsi="Times New Roman" w:cs="Times New Roman"/>
          <w:sz w:val="26"/>
          <w:szCs w:val="26"/>
        </w:rPr>
        <w:t>о выбору методов воздействия):</w:t>
      </w:r>
    </w:p>
    <w:p w14:paraId="7D414293" w14:textId="77777777"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программы, цель которых увеличить осведомленность (информацион</w:t>
      </w:r>
      <w:r w:rsidR="00DA5A2F" w:rsidRPr="0015635B">
        <w:rPr>
          <w:rFonts w:ascii="Times New Roman" w:hAnsi="Times New Roman" w:cs="Times New Roman"/>
          <w:sz w:val="26"/>
          <w:szCs w:val="26"/>
        </w:rPr>
        <w:t>ный и предупреждающий подход);</w:t>
      </w:r>
    </w:p>
    <w:p w14:paraId="4BA3F012" w14:textId="77777777" w:rsidR="00DA5A2F" w:rsidRPr="0015635B" w:rsidRDefault="00DA5A2F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</w:t>
      </w:r>
      <w:r w:rsidR="0031267C" w:rsidRPr="0015635B">
        <w:rPr>
          <w:rFonts w:ascii="Times New Roman" w:hAnsi="Times New Roman" w:cs="Times New Roman"/>
          <w:sz w:val="26"/>
          <w:szCs w:val="26"/>
        </w:rPr>
        <w:t xml:space="preserve">рограммы, цель которых затронуть чувства и эмоции (эмоциональный подход); </w:t>
      </w:r>
    </w:p>
    <w:p w14:paraId="6B3DC751" w14:textId="77777777"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программы, при реализации которых используется психологический подход; комбинированные </w:t>
      </w:r>
    </w:p>
    <w:p w14:paraId="3C145407" w14:textId="77777777"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программы, использующие эмоциона</w:t>
      </w:r>
      <w:r w:rsidR="00DA5A2F" w:rsidRPr="0015635B">
        <w:rPr>
          <w:rFonts w:ascii="Times New Roman" w:hAnsi="Times New Roman" w:cs="Times New Roman"/>
          <w:sz w:val="26"/>
          <w:szCs w:val="26"/>
        </w:rPr>
        <w:t>льный и информационный подходы;</w:t>
      </w:r>
    </w:p>
    <w:p w14:paraId="72E87611" w14:textId="77777777"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альтернативные (например, наркотикам) программы. </w:t>
      </w:r>
    </w:p>
    <w:p w14:paraId="5B066F19" w14:textId="77777777" w:rsidR="00EA25F9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Формы реализации программ определяются с учетом целевой аудитории, на которую направлено воздействие.</w:t>
      </w:r>
    </w:p>
    <w:p w14:paraId="20E0F4EA" w14:textId="77777777" w:rsidR="00DA5A2F" w:rsidRPr="0015635B" w:rsidRDefault="00DA5A2F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Требования к профилактическим программам </w:t>
      </w:r>
    </w:p>
    <w:p w14:paraId="71207EE2" w14:textId="77777777" w:rsidR="008671BD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Главным требованием выступает комплексный подход в разработке профилактических программ предполагающий интеграцию в единую программу как собственно педагогических, так и социальных мер. Результатом подобного подхода должно стать изменение среды образовательной организации в сторону большей дружественности по отношению к детям, реализации на практике основ здорового образа жизни — перевод знаний на поведенческий уровень. При применении, быть может и эффективных, но разовых оздоровительных методик не решается задача изменения и оздоровления образа жизни; при работе только с детьми — упускается из виду семейный стиль образа жизни.  </w:t>
      </w:r>
    </w:p>
    <w:p w14:paraId="06B0A80E" w14:textId="77777777" w:rsidR="008671BD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  Адекватный информационный подход. Традиционный подход, связанный с информированием детей и подростков о разного рода опасностях, связанных с образом жизни, правилах поведения недостаточно оправдывает себя. </w:t>
      </w:r>
      <w:r w:rsidR="008671BD" w:rsidRPr="0015635B">
        <w:rPr>
          <w:rFonts w:ascii="Times New Roman" w:hAnsi="Times New Roman" w:cs="Times New Roman"/>
          <w:sz w:val="26"/>
          <w:szCs w:val="26"/>
        </w:rPr>
        <w:t>Основная трудность использования информационного подхода в целях первичной профилактики в том, что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говоря о негативных последствиях, мы говорим об абстрактных, для детей, понятиях, инфо-страшилки к сожалению не формируют никаких установок, так </w:t>
      </w:r>
      <w:r w:rsidR="004D2408" w:rsidRPr="0015635B">
        <w:rPr>
          <w:rFonts w:ascii="Times New Roman" w:hAnsi="Times New Roman" w:cs="Times New Roman"/>
          <w:sz w:val="26"/>
          <w:szCs w:val="26"/>
        </w:rPr>
        <w:t>как в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роликах нет прямой связи между злоупотреблением </w:t>
      </w:r>
      <w:r w:rsidR="004D2408" w:rsidRPr="0015635B">
        <w:rPr>
          <w:rFonts w:ascii="Times New Roman" w:hAnsi="Times New Roman" w:cs="Times New Roman"/>
          <w:sz w:val="26"/>
          <w:szCs w:val="26"/>
        </w:rPr>
        <w:t>и нарушениями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в здоровье, так же инфострашилки, за редким исключением, игнорируют </w:t>
      </w:r>
      <w:r w:rsidR="00344631" w:rsidRPr="0015635B">
        <w:rPr>
          <w:rFonts w:ascii="Times New Roman" w:hAnsi="Times New Roman" w:cs="Times New Roman"/>
          <w:sz w:val="26"/>
          <w:szCs w:val="26"/>
        </w:rPr>
        <w:t>информацию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о том, что любая зависимость входит в круг ментальных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заболеваний.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Pr="0015635B">
        <w:rPr>
          <w:rFonts w:ascii="Times New Roman" w:hAnsi="Times New Roman" w:cs="Times New Roman"/>
          <w:sz w:val="26"/>
          <w:szCs w:val="26"/>
        </w:rPr>
        <w:t>Необходим поиск новых подходов и педагогических технологий, построенных на деятельностных принципах, позволяющих формировать ценности и поведение (а не только знания), соответствующее здоровому образу жизни.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="00344631" w:rsidRPr="0015635B">
        <w:rPr>
          <w:rFonts w:ascii="Times New Roman" w:hAnsi="Times New Roman" w:cs="Times New Roman"/>
          <w:sz w:val="26"/>
          <w:szCs w:val="26"/>
        </w:rPr>
        <w:lastRenderedPageBreak/>
        <w:t>Например, когда мы говорим о зависимости, как о болезни в цикле ментальных заболеваний, болезнь - более понятное и менее абстрактное понятие, так как у всех был опыт различных болезней. С другой стороны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для обучающихся имеющих опыт взаимодействия с зависимыми, данный подход позволяет снизить внутренний уровень напряженности и более безопасно взаимодействовать в рамках консультационных или коррекционных мероприятий.</w:t>
      </w:r>
      <w:r w:rsidRPr="0015635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22BCF9E" w14:textId="77777777" w:rsidR="008671BD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Необходимость непосредственного участия в образовательном процессе специалистов (медиков, психологов,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физиологов, пр.). Для участия</w:t>
      </w:r>
      <w:r w:rsidR="00D31FD9" w:rsidRPr="0015635B">
        <w:rPr>
          <w:rFonts w:ascii="Times New Roman" w:hAnsi="Times New Roman" w:cs="Times New Roman"/>
          <w:sz w:val="26"/>
          <w:szCs w:val="26"/>
        </w:rPr>
        <w:t xml:space="preserve"> в профилактических мероприятиях могут привлекаться и другие специалисты, однако привлекать для первичной профилактики специалистов реабилитационных центров, которые зачастую являются зависимыми в ремиссии не эффективно, так как создается неверный образ наркозависимого, это хорошо выглядящие люди, имеющие семью детей и т.д., то ес</w:t>
      </w:r>
      <w:r w:rsidR="00A86153" w:rsidRPr="0015635B">
        <w:rPr>
          <w:rFonts w:ascii="Times New Roman" w:hAnsi="Times New Roman" w:cs="Times New Roman"/>
          <w:sz w:val="26"/>
          <w:szCs w:val="26"/>
        </w:rPr>
        <w:t>ть создается образ от обратного:</w:t>
      </w:r>
      <w:r w:rsidR="00D31FD9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="00A86153" w:rsidRPr="0015635B">
        <w:rPr>
          <w:rFonts w:ascii="Times New Roman" w:hAnsi="Times New Roman" w:cs="Times New Roman"/>
          <w:sz w:val="26"/>
          <w:szCs w:val="26"/>
        </w:rPr>
        <w:t>«Я</w:t>
      </w:r>
      <w:r w:rsidR="00D31FD9" w:rsidRPr="0015635B">
        <w:rPr>
          <w:rFonts w:ascii="Times New Roman" w:hAnsi="Times New Roman" w:cs="Times New Roman"/>
          <w:sz w:val="26"/>
          <w:szCs w:val="26"/>
        </w:rPr>
        <w:t xml:space="preserve"> прошел сложный путь и вот, что я имею</w:t>
      </w:r>
      <w:r w:rsidR="00A86153" w:rsidRPr="0015635B">
        <w:rPr>
          <w:rFonts w:ascii="Times New Roman" w:hAnsi="Times New Roman" w:cs="Times New Roman"/>
          <w:sz w:val="26"/>
          <w:szCs w:val="26"/>
        </w:rPr>
        <w:t>»</w:t>
      </w:r>
      <w:r w:rsidR="00D31FD9" w:rsidRPr="0015635B">
        <w:rPr>
          <w:rFonts w:ascii="Times New Roman" w:hAnsi="Times New Roman" w:cs="Times New Roman"/>
          <w:sz w:val="26"/>
          <w:szCs w:val="26"/>
        </w:rPr>
        <w:t>.</w:t>
      </w:r>
    </w:p>
    <w:p w14:paraId="25C8B286" w14:textId="77777777" w:rsidR="00D31FD9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Организованное участие родительской общественности</w:t>
      </w:r>
      <w:r w:rsidR="00D31FD9" w:rsidRPr="0015635B">
        <w:rPr>
          <w:rFonts w:ascii="Times New Roman" w:hAnsi="Times New Roman" w:cs="Times New Roman"/>
          <w:sz w:val="26"/>
          <w:szCs w:val="26"/>
        </w:rPr>
        <w:t>.  Зависимое поведе</w:t>
      </w:r>
      <w:r w:rsidR="00D46BC0" w:rsidRPr="0015635B">
        <w:rPr>
          <w:rFonts w:ascii="Times New Roman" w:hAnsi="Times New Roman" w:cs="Times New Roman"/>
          <w:sz w:val="26"/>
          <w:szCs w:val="26"/>
        </w:rPr>
        <w:t>ние развивается в семье. Профилактика зависимого поведения и развитие навыков ЗОЖ</w:t>
      </w:r>
      <w:r w:rsidR="00A86153" w:rsidRPr="0015635B">
        <w:rPr>
          <w:rFonts w:ascii="Times New Roman" w:hAnsi="Times New Roman" w:cs="Times New Roman"/>
          <w:sz w:val="26"/>
          <w:szCs w:val="26"/>
        </w:rPr>
        <w:t xml:space="preserve"> среди родителей залог качественной профилактики среди обучающихся. Информирование о типах зависимости и </w:t>
      </w:r>
      <w:r w:rsidR="004415C8" w:rsidRPr="0015635B">
        <w:rPr>
          <w:rFonts w:ascii="Times New Roman" w:hAnsi="Times New Roman" w:cs="Times New Roman"/>
          <w:sz w:val="26"/>
          <w:szCs w:val="26"/>
        </w:rPr>
        <w:t>способах смены паттернов поведения в сторону ЗОЖ родителей позволит избежать информационного конфликта между тем, что могут говорить родители и тем, что говорят специалисты.</w:t>
      </w:r>
    </w:p>
    <w:p w14:paraId="1F757528" w14:textId="77777777" w:rsidR="00DF760E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 Социально-психологические различия детей разных образовательных ступеней: профилактические программы должны иметь разные формы и задачи в соответствии со спецификой возраста детей данной образовательной ступени:  </w:t>
      </w:r>
    </w:p>
    <w:p w14:paraId="781C3507" w14:textId="77777777" w:rsidR="00061292" w:rsidRPr="0015635B" w:rsidRDefault="00B3730F" w:rsidP="0015635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Н</w:t>
      </w:r>
      <w:r w:rsidR="00DA5A2F" w:rsidRPr="0015635B">
        <w:rPr>
          <w:rFonts w:ascii="Times New Roman" w:hAnsi="Times New Roman" w:cs="Times New Roman"/>
          <w:sz w:val="26"/>
          <w:szCs w:val="26"/>
        </w:rPr>
        <w:t>ачальная школа — дети данной возрастной ступени более восприимчивы к информа</w:t>
      </w:r>
      <w:r w:rsidR="003F58C8" w:rsidRPr="0015635B">
        <w:rPr>
          <w:rFonts w:ascii="Times New Roman" w:hAnsi="Times New Roman" w:cs="Times New Roman"/>
          <w:sz w:val="26"/>
          <w:szCs w:val="26"/>
        </w:rPr>
        <w:t>ционно познавательному подходу</w:t>
      </w:r>
      <w:r w:rsidR="004415C8" w:rsidRPr="0015635B">
        <w:rPr>
          <w:rFonts w:ascii="Times New Roman" w:hAnsi="Times New Roman" w:cs="Times New Roman"/>
          <w:sz w:val="26"/>
          <w:szCs w:val="26"/>
        </w:rPr>
        <w:t xml:space="preserve"> (важно соблюдать все правила позитивной профилактики, когда мы используем понятия понятные и доступн</w:t>
      </w:r>
      <w:r w:rsidR="00061292" w:rsidRPr="0015635B">
        <w:rPr>
          <w:rFonts w:ascii="Times New Roman" w:hAnsi="Times New Roman" w:cs="Times New Roman"/>
          <w:sz w:val="26"/>
          <w:szCs w:val="26"/>
        </w:rPr>
        <w:t>ые для начальной школы, делая акцент на развитии коммуникативны</w:t>
      </w:r>
      <w:r w:rsidR="0015635B">
        <w:rPr>
          <w:rFonts w:ascii="Times New Roman" w:hAnsi="Times New Roman" w:cs="Times New Roman"/>
          <w:sz w:val="26"/>
          <w:szCs w:val="26"/>
        </w:rPr>
        <w:t>х, гигиенических навыков, а так</w:t>
      </w:r>
      <w:r w:rsidR="004D2408" w:rsidRPr="0015635B">
        <w:rPr>
          <w:rFonts w:ascii="Times New Roman" w:hAnsi="Times New Roman" w:cs="Times New Roman"/>
          <w:sz w:val="26"/>
          <w:szCs w:val="26"/>
        </w:rPr>
        <w:t>же познавательных</w:t>
      </w:r>
      <w:r w:rsidR="00061292" w:rsidRPr="0015635B">
        <w:rPr>
          <w:rFonts w:ascii="Times New Roman" w:hAnsi="Times New Roman" w:cs="Times New Roman"/>
          <w:sz w:val="26"/>
          <w:szCs w:val="26"/>
        </w:rPr>
        <w:t xml:space="preserve"> учебных действий</w:t>
      </w:r>
      <w:r w:rsidRPr="0015635B">
        <w:rPr>
          <w:rFonts w:ascii="Times New Roman" w:hAnsi="Times New Roman" w:cs="Times New Roman"/>
          <w:sz w:val="26"/>
          <w:szCs w:val="26"/>
        </w:rPr>
        <w:t>).</w:t>
      </w:r>
    </w:p>
    <w:p w14:paraId="6D2B41E7" w14:textId="77777777" w:rsidR="00EA25F9" w:rsidRPr="0015635B" w:rsidRDefault="004D2408" w:rsidP="0015635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Средняя</w:t>
      </w:r>
      <w:r w:rsidR="00DA5A2F" w:rsidRPr="0015635B">
        <w:rPr>
          <w:rFonts w:ascii="Times New Roman" w:hAnsi="Times New Roman" w:cs="Times New Roman"/>
          <w:sz w:val="26"/>
          <w:szCs w:val="26"/>
        </w:rPr>
        <w:t xml:space="preserve"> и старшая школа — основ</w:t>
      </w:r>
      <w:r w:rsidRPr="0015635B">
        <w:rPr>
          <w:rFonts w:ascii="Times New Roman" w:hAnsi="Times New Roman" w:cs="Times New Roman"/>
          <w:sz w:val="26"/>
          <w:szCs w:val="26"/>
        </w:rPr>
        <w:t>ной задачей становится формирование</w:t>
      </w:r>
      <w:r w:rsidR="00B3730F" w:rsidRPr="0015635B">
        <w:rPr>
          <w:rFonts w:ascii="Times New Roman" w:hAnsi="Times New Roman" w:cs="Times New Roman"/>
          <w:sz w:val="26"/>
          <w:szCs w:val="26"/>
        </w:rPr>
        <w:t xml:space="preserve"> у обучающегося</w:t>
      </w:r>
      <w:r w:rsidR="00061292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="00DA5A2F" w:rsidRPr="0015635B">
        <w:rPr>
          <w:rFonts w:ascii="Times New Roman" w:hAnsi="Times New Roman" w:cs="Times New Roman"/>
          <w:sz w:val="26"/>
          <w:szCs w:val="26"/>
        </w:rPr>
        <w:t>активной позиции</w:t>
      </w:r>
      <w:r w:rsidR="00061292" w:rsidRPr="0015635B">
        <w:rPr>
          <w:rFonts w:ascii="Times New Roman" w:hAnsi="Times New Roman" w:cs="Times New Roman"/>
          <w:sz w:val="26"/>
          <w:szCs w:val="26"/>
        </w:rPr>
        <w:t xml:space="preserve"> в отношении ЗОЖ,</w:t>
      </w:r>
      <w:r w:rsidR="00B3730F" w:rsidRPr="0015635B">
        <w:rPr>
          <w:rFonts w:ascii="Times New Roman" w:hAnsi="Times New Roman" w:cs="Times New Roman"/>
          <w:sz w:val="26"/>
          <w:szCs w:val="26"/>
        </w:rPr>
        <w:t xml:space="preserve"> стимулирование моделирования вариантов ЗОЖ поведения в рамках КТД</w:t>
      </w:r>
      <w:r w:rsidR="00DA5A2F" w:rsidRPr="0015635B">
        <w:rPr>
          <w:rFonts w:ascii="Times New Roman" w:hAnsi="Times New Roman" w:cs="Times New Roman"/>
          <w:sz w:val="26"/>
          <w:szCs w:val="26"/>
        </w:rPr>
        <w:t>. Таким образом, эффективные профилактические программы силами образования должны давать возможность</w:t>
      </w:r>
      <w:r w:rsidRPr="0015635B">
        <w:rPr>
          <w:rFonts w:ascii="Times New Roman" w:hAnsi="Times New Roman" w:cs="Times New Roman"/>
          <w:sz w:val="26"/>
          <w:szCs w:val="26"/>
        </w:rPr>
        <w:t>,</w:t>
      </w:r>
      <w:r w:rsidR="00DA5A2F" w:rsidRPr="0015635B">
        <w:rPr>
          <w:rFonts w:ascii="Times New Roman" w:hAnsi="Times New Roman" w:cs="Times New Roman"/>
          <w:sz w:val="26"/>
          <w:szCs w:val="26"/>
        </w:rPr>
        <w:t xml:space="preserve"> как для влияния н</w:t>
      </w:r>
      <w:r w:rsidR="00B3730F" w:rsidRPr="0015635B">
        <w:rPr>
          <w:rFonts w:ascii="Times New Roman" w:hAnsi="Times New Roman" w:cs="Times New Roman"/>
          <w:sz w:val="26"/>
          <w:szCs w:val="26"/>
        </w:rPr>
        <w:t>а осознание обучающимися</w:t>
      </w:r>
      <w:r w:rsidR="00DA5A2F" w:rsidRPr="0015635B">
        <w:rPr>
          <w:rFonts w:ascii="Times New Roman" w:hAnsi="Times New Roman" w:cs="Times New Roman"/>
          <w:sz w:val="26"/>
          <w:szCs w:val="26"/>
        </w:rPr>
        <w:t xml:space="preserve"> ситуации, на выбор адекватных жизненных решений, так и для координации усилий всех, заинтересованных в решении проблемы детского здоровья.</w:t>
      </w:r>
    </w:p>
    <w:p w14:paraId="2F8C3E91" w14:textId="77777777" w:rsidR="00EA25F9" w:rsidRPr="0015635B" w:rsidRDefault="004D2408" w:rsidP="0015635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4</w:t>
      </w:r>
      <w:r w:rsidR="0015635B" w:rsidRPr="0015635B">
        <w:rPr>
          <w:rFonts w:ascii="Times New Roman" w:hAnsi="Times New Roman" w:cs="Times New Roman"/>
          <w:b/>
          <w:sz w:val="26"/>
          <w:szCs w:val="26"/>
        </w:rPr>
        <w:t>.</w:t>
      </w:r>
      <w:r w:rsidRPr="0015635B">
        <w:rPr>
          <w:rFonts w:ascii="Times New Roman" w:hAnsi="Times New Roman" w:cs="Times New Roman"/>
          <w:b/>
          <w:sz w:val="26"/>
          <w:szCs w:val="26"/>
        </w:rPr>
        <w:t xml:space="preserve"> Цели и задачи.</w:t>
      </w:r>
    </w:p>
    <w:p w14:paraId="32492010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В зависимости от выбранной концепции цели и задачи варьируются. Концептуально целью КПП является формирование личности, обладающей набором навыков (личностных компетенций и т.д.), помогающих эффективно адаптироваться к негативным условиям среды. Задачи сильно зависят от того, как вы понимаете и формулируете цель, различия в восприятии цели на уровне психологического и педагогического подходов, создают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одинаковые задачи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сформулированные по-разному. При формулировании задач </w:t>
      </w:r>
      <w:r w:rsidRPr="0015635B">
        <w:rPr>
          <w:rFonts w:ascii="Times New Roman" w:hAnsi="Times New Roman" w:cs="Times New Roman"/>
          <w:sz w:val="26"/>
          <w:szCs w:val="26"/>
        </w:rPr>
        <w:lastRenderedPageBreak/>
        <w:t>важно помнить об их развивающем характере, начиная с раннего школьного возраста (даже в рамках информирования) это формирование позитивно-подкрепляемого опыта гигиены, эффективного коммуникативного взаимодействия и формирования произвольной коллаборации и т.д. Задачи очень удобно</w:t>
      </w:r>
      <w:r w:rsidR="0015635B">
        <w:rPr>
          <w:rFonts w:ascii="Times New Roman" w:hAnsi="Times New Roman" w:cs="Times New Roman"/>
          <w:sz w:val="26"/>
          <w:szCs w:val="26"/>
        </w:rPr>
        <w:t xml:space="preserve"> формулировать, опираясь на меж</w:t>
      </w:r>
      <w:r w:rsidRPr="0015635B">
        <w:rPr>
          <w:rFonts w:ascii="Times New Roman" w:hAnsi="Times New Roman" w:cs="Times New Roman"/>
          <w:sz w:val="26"/>
          <w:szCs w:val="26"/>
        </w:rPr>
        <w:t>предметные компетенции ФГОС. Для каждого образовательного этапа задачи являются частным случаем общих задач в соответствии с уровнем.</w:t>
      </w:r>
    </w:p>
    <w:p w14:paraId="3A5FC20E" w14:textId="77777777" w:rsidR="004D2408" w:rsidRPr="0015635B" w:rsidRDefault="004D2408" w:rsidP="0015635B">
      <w:pPr>
        <w:pStyle w:val="a3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Кадры.</w:t>
      </w:r>
    </w:p>
    <w:p w14:paraId="06A46E6D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Этапность программы подразумевает подключение разных специалистов и разный уровень их ответственности на разных этапах. Классный руководитель основной исполнитель, наряду с учителями предметниками, участвующими в реализации комплексной профилактической программы. Важно объяснить, что реализация программы не носит специфический характер и возможно по наполнению будет очень похоже,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на те мероприятия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которые реализовывались ранее, однако будут подчинены логике цели и задач, будут иметь структуру и преемственность, а классный руководитель обеспечивает вариативность методов и направлений, а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временных затрат.</w:t>
      </w:r>
    </w:p>
    <w:p w14:paraId="6D2D0F2E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При реализации важно понимать, что чем менее человек понимает цели и задачи и видит различия, тем более формален его подход. То есть процесс реализации программы требует от специалистов достаточной степени вовлеченности, что достигается путем отслеживания результатов реализации на каждом этапе.</w:t>
      </w:r>
    </w:p>
    <w:p w14:paraId="74AC51C4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И если завуч отслеживает административно, то психолог и социальный педагог (прекрасно, если в школе есть и вожатый, который берет на себя реализацию части направлений на себя) помогают, как методически, так и в качестве соучастников, соорганизаторов. </w:t>
      </w:r>
    </w:p>
    <w:p w14:paraId="11C9C85D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В качестве соведущих могут привлекаться специалисты разных областей, внешних волонтерских организ</w:t>
      </w:r>
      <w:r w:rsidR="0015635B">
        <w:rPr>
          <w:rFonts w:ascii="Times New Roman" w:hAnsi="Times New Roman" w:cs="Times New Roman"/>
          <w:sz w:val="26"/>
          <w:szCs w:val="26"/>
        </w:rPr>
        <w:t>аций. ЦТТ и ДК</w:t>
      </w:r>
      <w:r w:rsidRPr="0015635B">
        <w:rPr>
          <w:rFonts w:ascii="Times New Roman" w:hAnsi="Times New Roman" w:cs="Times New Roman"/>
          <w:sz w:val="26"/>
          <w:szCs w:val="26"/>
        </w:rPr>
        <w:t xml:space="preserve"> могут по договору оказывать услуги по организации кружковой (досуговой) деятельности на базе школы и т.д.</w:t>
      </w:r>
    </w:p>
    <w:p w14:paraId="05184A84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Таким образом</w:t>
      </w:r>
      <w:r w:rsidR="0015635B">
        <w:rPr>
          <w:rFonts w:ascii="Times New Roman" w:hAnsi="Times New Roman" w:cs="Times New Roman"/>
          <w:sz w:val="26"/>
          <w:szCs w:val="26"/>
        </w:rPr>
        <w:t xml:space="preserve">, все </w:t>
      </w:r>
      <w:r w:rsidRPr="0015635B">
        <w:rPr>
          <w:rFonts w:ascii="Times New Roman" w:hAnsi="Times New Roman" w:cs="Times New Roman"/>
          <w:sz w:val="26"/>
          <w:szCs w:val="26"/>
        </w:rPr>
        <w:t>специалисты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работающие с обучающимися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вплетаются в процесс.</w:t>
      </w:r>
    </w:p>
    <w:p w14:paraId="0FEF5C4F" w14:textId="77777777" w:rsidR="004D2408" w:rsidRPr="0015635B" w:rsidRDefault="004D2408" w:rsidP="0015635B">
      <w:pPr>
        <w:pStyle w:val="a3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Управление</w:t>
      </w:r>
      <w:r w:rsidRPr="0015635B">
        <w:rPr>
          <w:rFonts w:ascii="Times New Roman" w:hAnsi="Times New Roman" w:cs="Times New Roman"/>
          <w:sz w:val="26"/>
          <w:szCs w:val="26"/>
        </w:rPr>
        <w:t>.</w:t>
      </w:r>
    </w:p>
    <w:p w14:paraId="6CB4F892" w14:textId="77777777" w:rsidR="004D2408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Администрирование комплексной профилактической программы начинается с приказа о ее создании, сроках создания внедрения, ответственных и т.д. Основными фигурами обычно являются специалисты психологической службы ОО Специалисты отслеживают реализацию программы, анализируют ее эффективность основываясь на данных диагностики и экспертных заключениях классных руководителей, вносят коррективы.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Обязательно надо продумывать механизм поддержания </w:t>
      </w:r>
      <w:r w:rsidR="00B527CD" w:rsidRPr="0015635B">
        <w:rPr>
          <w:rFonts w:ascii="Times New Roman" w:hAnsi="Times New Roman" w:cs="Times New Roman"/>
          <w:sz w:val="26"/>
          <w:szCs w:val="26"/>
          <w:lang w:val="en-US"/>
        </w:rPr>
        <w:t>SMO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и </w:t>
      </w:r>
      <w:r w:rsidR="00B527CD" w:rsidRPr="0015635B">
        <w:rPr>
          <w:rFonts w:ascii="Times New Roman" w:hAnsi="Times New Roman" w:cs="Times New Roman"/>
          <w:sz w:val="26"/>
          <w:szCs w:val="26"/>
          <w:lang w:val="en-US"/>
        </w:rPr>
        <w:t>SMM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процессов.</w:t>
      </w:r>
    </w:p>
    <w:p w14:paraId="75B0E9E1" w14:textId="77777777" w:rsidR="0015635B" w:rsidRDefault="0015635B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094BDC" w14:textId="77777777" w:rsidR="0015635B" w:rsidRPr="0015635B" w:rsidRDefault="0015635B" w:rsidP="001563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AFF8C9" w14:textId="77777777" w:rsidR="004D2408" w:rsidRPr="0015635B" w:rsidRDefault="004D2408" w:rsidP="0015635B">
      <w:pPr>
        <w:pStyle w:val="a3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lastRenderedPageBreak/>
        <w:t>Механизм реализации.</w:t>
      </w:r>
    </w:p>
    <w:p w14:paraId="73E803E5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Основная идея создать пространство, в котором обучающийся мог бы полноценно, безопасно развиваться, иметь возможность проявить свои творческие способности в соответствии с возрастом и личностными особенностями, тем самым повысить свою самооценку, социальные навыки и нивелировать негативные условия внешней среды.</w:t>
      </w:r>
    </w:p>
    <w:p w14:paraId="26EA4FF8" w14:textId="77777777" w:rsidR="000E1B2F" w:rsidRPr="0015635B" w:rsidRDefault="000E1B2F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Важно информировать родителей о том, что и как происходит, в чем суть программ, для этого можно приглашать представителей родительской общественности к диалогу, сделать их посредниками при передаче информации другим родителям и т.д.</w:t>
      </w:r>
    </w:p>
    <w:p w14:paraId="060AA69A" w14:textId="77777777" w:rsidR="000E1B2F" w:rsidRPr="0015635B" w:rsidRDefault="000E1B2F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Особый контроль должен быть за включенностью в профилактическую деятельность обучающихся группы риска.</w:t>
      </w:r>
    </w:p>
    <w:p w14:paraId="61A61CB0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Примером может быть внедрение межпредметной проектной деятельности, в которую включены все дети без исключения и особенно обучающиеся группы риска. За каждым преподавателем закреплена группа обучающихся, которую он патронирует, помогает с выбором направления, которое максимально должно отражать проблематику конкретной школы или пересекаться с ней, отслеживает готовность материалов и т.д.</w:t>
      </w:r>
      <w:r w:rsidR="00725925" w:rsidRPr="001563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5925" w:rsidRPr="0015635B">
        <w:rPr>
          <w:rFonts w:ascii="Times New Roman" w:hAnsi="Times New Roman" w:cs="Times New Roman"/>
          <w:sz w:val="26"/>
          <w:szCs w:val="26"/>
        </w:rPr>
        <w:t>Какждый</w:t>
      </w:r>
      <w:proofErr w:type="spellEnd"/>
      <w:r w:rsidR="00725925" w:rsidRPr="0015635B">
        <w:rPr>
          <w:rFonts w:ascii="Times New Roman" w:hAnsi="Times New Roman" w:cs="Times New Roman"/>
          <w:sz w:val="26"/>
          <w:szCs w:val="26"/>
        </w:rPr>
        <w:t xml:space="preserve"> этап, каждое действие освещается в интернет пространстве, (фотоконкурс «готовлюсь к конференции» и т.д.). В процессе подготовки ф</w:t>
      </w:r>
      <w:r w:rsidRPr="0015635B">
        <w:rPr>
          <w:rFonts w:ascii="Times New Roman" w:hAnsi="Times New Roman" w:cs="Times New Roman"/>
          <w:sz w:val="26"/>
          <w:szCs w:val="26"/>
        </w:rPr>
        <w:t>ормируются</w:t>
      </w:r>
      <w:r w:rsidR="00725925" w:rsidRPr="0015635B">
        <w:rPr>
          <w:rFonts w:ascii="Times New Roman" w:hAnsi="Times New Roman" w:cs="Times New Roman"/>
          <w:sz w:val="26"/>
          <w:szCs w:val="26"/>
        </w:rPr>
        <w:t xml:space="preserve"> сначала</w:t>
      </w:r>
      <w:r w:rsidRPr="0015635B">
        <w:rPr>
          <w:rFonts w:ascii="Times New Roman" w:hAnsi="Times New Roman" w:cs="Times New Roman"/>
          <w:sz w:val="26"/>
          <w:szCs w:val="26"/>
        </w:rPr>
        <w:t xml:space="preserve"> формальные группы единомышленников</w:t>
      </w:r>
      <w:r w:rsidR="00725925" w:rsidRPr="0015635B">
        <w:rPr>
          <w:rFonts w:ascii="Times New Roman" w:hAnsi="Times New Roman" w:cs="Times New Roman"/>
          <w:sz w:val="26"/>
          <w:szCs w:val="26"/>
        </w:rPr>
        <w:t>, потом неформальные</w:t>
      </w:r>
      <w:r w:rsidRPr="0015635B">
        <w:rPr>
          <w:rFonts w:ascii="Times New Roman" w:hAnsi="Times New Roman" w:cs="Times New Roman"/>
          <w:sz w:val="26"/>
          <w:szCs w:val="26"/>
        </w:rPr>
        <w:t>, создаются коллаборации для решения общих задач. Апофеозом является НПК, в которой участвуют все, проводятся круглые столы, на которых решаются не только абстрактные проблемы мирового масштаба, но и школьная проблематика, а решения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внесенные в резолюции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круглых столов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изучаются административно и по возможности внедряются школой. Очень важным компонентом является приглашение на подобные мероприятия главы администрации района, отделов образования, как участников дискуссии, экспертов и реализаторов принятых решений, это стимулирует активность обучающихся.</w:t>
      </w:r>
    </w:p>
    <w:p w14:paraId="3CA7755D" w14:textId="77777777" w:rsidR="009E0EA5" w:rsidRPr="0015635B" w:rsidRDefault="009E0EA5" w:rsidP="0015635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9. Ожидаемый результат.</w:t>
      </w:r>
    </w:p>
    <w:p w14:paraId="7F4E3A10" w14:textId="77777777" w:rsidR="009E0EA5" w:rsidRPr="0015635B" w:rsidRDefault="009E0EA5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Что такое ожидаемый результат и как его измерить, с учетом того, что воспитание вещь достаточно эфемерная и измерениям поддается плохо. 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Основной инструмент доказательной превенции </w:t>
      </w:r>
      <w:r w:rsidR="0015635B">
        <w:rPr>
          <w:rFonts w:ascii="Times New Roman" w:hAnsi="Times New Roman" w:cs="Times New Roman"/>
          <w:sz w:val="26"/>
          <w:szCs w:val="26"/>
        </w:rPr>
        <w:t xml:space="preserve">- </w:t>
      </w:r>
      <w:r w:rsidRPr="0015635B">
        <w:rPr>
          <w:rFonts w:ascii="Times New Roman" w:hAnsi="Times New Roman" w:cs="Times New Roman"/>
          <w:sz w:val="26"/>
          <w:szCs w:val="26"/>
        </w:rPr>
        <w:t>это мониторинг «СПТ», наличие стойкого тренда на снижение является доказательством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 эффективности программы. Однако надо понимать, что нулевого результата быть не может, ни при каких обстоятельс</w:t>
      </w:r>
      <w:r w:rsidR="0015635B">
        <w:rPr>
          <w:rFonts w:ascii="Times New Roman" w:hAnsi="Times New Roman" w:cs="Times New Roman"/>
          <w:sz w:val="26"/>
          <w:szCs w:val="26"/>
        </w:rPr>
        <w:t>твах (то есть нулевой результат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 в группе риска стечения случайных обстоятельств, а не результат пр</w:t>
      </w:r>
      <w:r w:rsidR="0015635B">
        <w:rPr>
          <w:rFonts w:ascii="Times New Roman" w:hAnsi="Times New Roman" w:cs="Times New Roman"/>
          <w:sz w:val="26"/>
          <w:szCs w:val="26"/>
        </w:rPr>
        <w:t>офилактических мероприятий). Во-</w:t>
      </w:r>
      <w:r w:rsidR="00864C15" w:rsidRPr="0015635B">
        <w:rPr>
          <w:rFonts w:ascii="Times New Roman" w:hAnsi="Times New Roman" w:cs="Times New Roman"/>
          <w:sz w:val="26"/>
          <w:szCs w:val="26"/>
        </w:rPr>
        <w:t>вторых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 хороший способ проверки отношения и информированности проведение опросов </w:t>
      </w:r>
      <w:proofErr w:type="gramStart"/>
      <w:r w:rsidR="00864C15" w:rsidRPr="0015635B">
        <w:rPr>
          <w:rFonts w:ascii="Times New Roman" w:hAnsi="Times New Roman" w:cs="Times New Roman"/>
          <w:sz w:val="26"/>
          <w:szCs w:val="26"/>
        </w:rPr>
        <w:t>в на</w:t>
      </w:r>
      <w:proofErr w:type="gramEnd"/>
      <w:r w:rsidR="00864C15" w:rsidRPr="0015635B">
        <w:rPr>
          <w:rFonts w:ascii="Times New Roman" w:hAnsi="Times New Roman" w:cs="Times New Roman"/>
          <w:sz w:val="26"/>
          <w:szCs w:val="26"/>
        </w:rPr>
        <w:t xml:space="preserve"> страницах школы в </w:t>
      </w:r>
      <w:proofErr w:type="spellStart"/>
      <w:r w:rsidR="00864C15" w:rsidRPr="0015635B">
        <w:rPr>
          <w:rFonts w:ascii="Times New Roman" w:hAnsi="Times New Roman" w:cs="Times New Roman"/>
          <w:sz w:val="26"/>
          <w:szCs w:val="26"/>
        </w:rPr>
        <w:t>вк</w:t>
      </w:r>
      <w:proofErr w:type="spellEnd"/>
      <w:r w:rsidR="00864C15" w:rsidRPr="0015635B">
        <w:rPr>
          <w:rFonts w:ascii="Times New Roman" w:hAnsi="Times New Roman" w:cs="Times New Roman"/>
          <w:sz w:val="26"/>
          <w:szCs w:val="26"/>
        </w:rPr>
        <w:t xml:space="preserve">, сайте школы, так же готовые электронные формы можно распространять с помощью мессенджеров. Косвенным доказательством вовлеченности в </w:t>
      </w:r>
      <w:r w:rsidR="00B527CD" w:rsidRPr="0015635B">
        <w:rPr>
          <w:rFonts w:ascii="Times New Roman" w:hAnsi="Times New Roman" w:cs="Times New Roman"/>
          <w:sz w:val="26"/>
          <w:szCs w:val="26"/>
        </w:rPr>
        <w:t>профилактическую деятельность является охват в соцсетях и инстаграме профильных страниц мероприятий и волонтерских и иных организаций и самой школы, например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если при численности школы в 1000, на опрос о том, как прошло «мероприятие откликнулось 30, то понятно, что мероприятие не затронуло целевую группу никак, то есть ни форма, ни содержание не вызвали никакой </w:t>
      </w:r>
      <w:r w:rsidR="00B527CD" w:rsidRPr="0015635B">
        <w:rPr>
          <w:rFonts w:ascii="Times New Roman" w:hAnsi="Times New Roman" w:cs="Times New Roman"/>
          <w:sz w:val="26"/>
          <w:szCs w:val="26"/>
        </w:rPr>
        <w:lastRenderedPageBreak/>
        <w:t>ответной реакции.</w:t>
      </w:r>
      <w:r w:rsidR="00725925" w:rsidRPr="0015635B">
        <w:rPr>
          <w:rFonts w:ascii="Times New Roman" w:hAnsi="Times New Roman" w:cs="Times New Roman"/>
          <w:sz w:val="26"/>
          <w:szCs w:val="26"/>
        </w:rPr>
        <w:t xml:space="preserve"> Так же косвенной оценкой результата служит оценка поддерживающего контента, размещаемого в сети, лояльность к контенту в длительной перспективе обеспечивает лояльность к мероприятиям и к деятельности в целом.</w:t>
      </w:r>
      <w:r w:rsidR="0015635B" w:rsidRPr="0015635B">
        <w:rPr>
          <w:rFonts w:ascii="Times New Roman" w:hAnsi="Times New Roman" w:cs="Times New Roman"/>
          <w:sz w:val="26"/>
          <w:szCs w:val="26"/>
        </w:rPr>
        <w:t xml:space="preserve"> Если результаты </w:t>
      </w:r>
      <w:r w:rsidR="000E1B2F" w:rsidRPr="0015635B">
        <w:rPr>
          <w:rFonts w:ascii="Times New Roman" w:hAnsi="Times New Roman" w:cs="Times New Roman"/>
          <w:sz w:val="26"/>
          <w:szCs w:val="26"/>
        </w:rPr>
        <w:t>СПТ ниже пороговых значений с тенденцией к уменьшению и мероприятия имеют широкий охват и массу откликов, то можно говорить об успешно проведенной профилактической работе на макроуровне.</w:t>
      </w:r>
    </w:p>
    <w:p w14:paraId="77166A60" w14:textId="77777777" w:rsidR="00725925" w:rsidRPr="0015635B" w:rsidRDefault="00725925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Важным инструментом является экспертная оценка форсированности межпредметных компетенций клас</w:t>
      </w:r>
      <w:r w:rsidR="000E1B2F" w:rsidRPr="0015635B">
        <w:rPr>
          <w:rFonts w:ascii="Times New Roman" w:hAnsi="Times New Roman" w:cs="Times New Roman"/>
          <w:sz w:val="26"/>
          <w:szCs w:val="26"/>
        </w:rPr>
        <w:t>сных руководителей и родителей. Если и родитель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0E1B2F" w:rsidRPr="0015635B">
        <w:rPr>
          <w:rFonts w:ascii="Times New Roman" w:hAnsi="Times New Roman" w:cs="Times New Roman"/>
          <w:sz w:val="26"/>
          <w:szCs w:val="26"/>
        </w:rPr>
        <w:t xml:space="preserve"> и классный руководитель видят изменения, то можно говорить о успешно проведенной профилактической работе на микроуровне.</w:t>
      </w:r>
    </w:p>
    <w:p w14:paraId="31FBDABD" w14:textId="77777777"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D2408" w:rsidRPr="0015635B" w:rsidSect="0015635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022"/>
    <w:multiLevelType w:val="hybridMultilevel"/>
    <w:tmpl w:val="6722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567D"/>
    <w:multiLevelType w:val="hybridMultilevel"/>
    <w:tmpl w:val="9254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603E"/>
    <w:multiLevelType w:val="hybridMultilevel"/>
    <w:tmpl w:val="5FF0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011F5"/>
    <w:multiLevelType w:val="hybridMultilevel"/>
    <w:tmpl w:val="8E58425C"/>
    <w:lvl w:ilvl="0" w:tplc="BACE0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0960B6"/>
    <w:multiLevelType w:val="hybridMultilevel"/>
    <w:tmpl w:val="003A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90924">
    <w:abstractNumId w:val="4"/>
  </w:num>
  <w:num w:numId="2" w16cid:durableId="402803702">
    <w:abstractNumId w:val="1"/>
  </w:num>
  <w:num w:numId="3" w16cid:durableId="768545663">
    <w:abstractNumId w:val="3"/>
  </w:num>
  <w:num w:numId="4" w16cid:durableId="1418164710">
    <w:abstractNumId w:val="2"/>
  </w:num>
  <w:num w:numId="5" w16cid:durableId="80408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CD"/>
    <w:rsid w:val="000249D5"/>
    <w:rsid w:val="00061292"/>
    <w:rsid w:val="00070FC4"/>
    <w:rsid w:val="00093FDC"/>
    <w:rsid w:val="000B5624"/>
    <w:rsid w:val="000E1B2F"/>
    <w:rsid w:val="00113FA4"/>
    <w:rsid w:val="0015635B"/>
    <w:rsid w:val="001735BD"/>
    <w:rsid w:val="00184B3C"/>
    <w:rsid w:val="001C599C"/>
    <w:rsid w:val="001D524D"/>
    <w:rsid w:val="002143EA"/>
    <w:rsid w:val="002422D7"/>
    <w:rsid w:val="002556D6"/>
    <w:rsid w:val="002F63A0"/>
    <w:rsid w:val="0031267C"/>
    <w:rsid w:val="00344631"/>
    <w:rsid w:val="00362D0C"/>
    <w:rsid w:val="003A66D1"/>
    <w:rsid w:val="003F303C"/>
    <w:rsid w:val="003F58C8"/>
    <w:rsid w:val="00416777"/>
    <w:rsid w:val="00434FAF"/>
    <w:rsid w:val="004415C8"/>
    <w:rsid w:val="00485240"/>
    <w:rsid w:val="00490068"/>
    <w:rsid w:val="0049459F"/>
    <w:rsid w:val="004B175B"/>
    <w:rsid w:val="004D2408"/>
    <w:rsid w:val="005122CD"/>
    <w:rsid w:val="005A5530"/>
    <w:rsid w:val="005D5FFA"/>
    <w:rsid w:val="00640DAD"/>
    <w:rsid w:val="006E0996"/>
    <w:rsid w:val="00704B30"/>
    <w:rsid w:val="00725925"/>
    <w:rsid w:val="007E00A8"/>
    <w:rsid w:val="007E3504"/>
    <w:rsid w:val="00862350"/>
    <w:rsid w:val="00864C15"/>
    <w:rsid w:val="008671BD"/>
    <w:rsid w:val="00941728"/>
    <w:rsid w:val="009A7E2F"/>
    <w:rsid w:val="009C24A4"/>
    <w:rsid w:val="009E0EA5"/>
    <w:rsid w:val="009F272C"/>
    <w:rsid w:val="00A61E03"/>
    <w:rsid w:val="00A86153"/>
    <w:rsid w:val="00B3730F"/>
    <w:rsid w:val="00B45F92"/>
    <w:rsid w:val="00B527CD"/>
    <w:rsid w:val="00B82BF4"/>
    <w:rsid w:val="00C063FD"/>
    <w:rsid w:val="00C12DDC"/>
    <w:rsid w:val="00C91DD6"/>
    <w:rsid w:val="00CC5C59"/>
    <w:rsid w:val="00D31FD9"/>
    <w:rsid w:val="00D46BC0"/>
    <w:rsid w:val="00DA5A2F"/>
    <w:rsid w:val="00DF760E"/>
    <w:rsid w:val="00E00D11"/>
    <w:rsid w:val="00E61373"/>
    <w:rsid w:val="00E92BEA"/>
    <w:rsid w:val="00E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974F"/>
  <w15:chartTrackingRefBased/>
  <w15:docId w15:val="{9D93E343-996A-41FB-8F03-F185762E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0C"/>
    <w:pPr>
      <w:ind w:left="720"/>
      <w:contextualSpacing/>
    </w:pPr>
  </w:style>
  <w:style w:type="table" w:styleId="a4">
    <w:name w:val="Table Grid"/>
    <w:basedOn w:val="a1"/>
    <w:uiPriority w:val="39"/>
    <w:rsid w:val="0002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Резвый</dc:creator>
  <cp:keywords/>
  <dc:description/>
  <cp:lastModifiedBy>Vecher Mbou</cp:lastModifiedBy>
  <cp:revision>2</cp:revision>
  <dcterms:created xsi:type="dcterms:W3CDTF">2026-01-12T08:54:00Z</dcterms:created>
  <dcterms:modified xsi:type="dcterms:W3CDTF">2026-01-12T08:54:00Z</dcterms:modified>
</cp:coreProperties>
</file>