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7B" w:rsidRPr="00D31D06" w:rsidRDefault="00282C7B" w:rsidP="00282C7B">
      <w:pPr>
        <w:pStyle w:val="ConsPlusNormal"/>
        <w:ind w:firstLine="709"/>
        <w:jc w:val="center"/>
        <w:rPr>
          <w:b/>
          <w:color w:val="000000" w:themeColor="text1"/>
          <w:sz w:val="28"/>
          <w:szCs w:val="28"/>
        </w:rPr>
      </w:pPr>
      <w:r w:rsidRPr="00D31D06">
        <w:rPr>
          <w:b/>
          <w:color w:val="000000" w:themeColor="text1"/>
          <w:sz w:val="28"/>
          <w:szCs w:val="28"/>
        </w:rPr>
        <w:t xml:space="preserve">Перечень и формы документов </w:t>
      </w:r>
      <w:r>
        <w:rPr>
          <w:b/>
          <w:color w:val="000000" w:themeColor="text1"/>
          <w:sz w:val="28"/>
          <w:szCs w:val="28"/>
        </w:rPr>
        <w:t>для</w:t>
      </w:r>
      <w:bookmarkStart w:id="0" w:name="_GoBack"/>
      <w:bookmarkEnd w:id="0"/>
      <w:r w:rsidRPr="00D31D0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ПМПК МР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документа, удостоверяющего личность родителя (законного представителя) обследуемого, обследуемого в возрасте старше 14 лет (паспорт); 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документа, подтверждающего установ</w:t>
      </w:r>
      <w:r>
        <w:rPr>
          <w:color w:val="000000" w:themeColor="text1"/>
          <w:sz w:val="28"/>
          <w:szCs w:val="28"/>
        </w:rPr>
        <w:t xml:space="preserve">ление опеки или попечительства </w:t>
      </w:r>
      <w:r w:rsidRPr="00D31D06">
        <w:rPr>
          <w:color w:val="000000" w:themeColor="text1"/>
          <w:sz w:val="28"/>
          <w:szCs w:val="28"/>
        </w:rPr>
        <w:t>(при необходимости);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направление организации, осуществляющей образовательную деятельность, организации, осуществляющей социальное обслуживание, медицинской организации, других организаций (при наличии) (Приложение №3); 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постановление комиссии по делам несовершенно</w:t>
      </w:r>
      <w:r>
        <w:rPr>
          <w:color w:val="000000" w:themeColor="text1"/>
          <w:sz w:val="28"/>
          <w:szCs w:val="28"/>
        </w:rPr>
        <w:t xml:space="preserve">летних и защите их прав (КДН) </w:t>
      </w:r>
      <w:r w:rsidRPr="00D31D06">
        <w:rPr>
          <w:color w:val="000000" w:themeColor="text1"/>
          <w:sz w:val="28"/>
          <w:szCs w:val="28"/>
        </w:rPr>
        <w:t xml:space="preserve">о направлении на комиссию (при наличии); 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представление (с приложениями) психолого-педагогического консилиума (далее - ППк)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наличии). (Приложение№4); 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заключения (заключений) комиссии о результатах ранее проведенного обследования (при наличии);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справки, подтверждающей факт установления инвалидности, и ИПРА (при наличии)</w:t>
      </w:r>
      <w:r w:rsidRPr="00D31D06">
        <w:rPr>
          <w:color w:val="000000" w:themeColor="text1"/>
          <w:sz w:val="24"/>
          <w:szCs w:val="24"/>
        </w:rPr>
        <w:t>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индивидуальной программы реабилитации или абилитации обследуемого с инвалидностью (ИПРА);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копии диагностических и (или) контрольных работ обследуемого, заверенные руководителем организации, осуществляющей образовательную деятельность;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 рабочие тетради (оригиналы) по русскому языку и математике; результаты самостоятельной продуктивной деятельности (для детей дошкольного возраста);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уведомления органа</w:t>
      </w:r>
      <w:r w:rsidRPr="00D31D0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D31D06">
        <w:rPr>
          <w:color w:val="000000" w:themeColor="text1"/>
          <w:sz w:val="28"/>
          <w:szCs w:val="28"/>
          <w:shd w:val="clear" w:color="auto" w:fill="FFFFFF"/>
        </w:rPr>
        <w:t xml:space="preserve">местного самоуправления муниципального района и городского округа, осуществляющего </w:t>
      </w:r>
      <w:r>
        <w:rPr>
          <w:color w:val="000000" w:themeColor="text1"/>
          <w:sz w:val="28"/>
          <w:szCs w:val="28"/>
          <w:shd w:val="clear" w:color="auto" w:fill="FFFFFF"/>
        </w:rPr>
        <w:t>управление в сфере образования </w:t>
      </w:r>
      <w:r w:rsidRPr="00D31D06">
        <w:rPr>
          <w:color w:val="000000" w:themeColor="text1"/>
          <w:sz w:val="28"/>
          <w:szCs w:val="28"/>
          <w:shd w:val="clear" w:color="auto" w:fill="FFFFFF"/>
        </w:rPr>
        <w:t>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справки врачебной комиссии (ВК) об организации индивидуального обучения на дому </w:t>
      </w:r>
      <w:r w:rsidRPr="00D31D06">
        <w:rPr>
          <w:color w:val="000000" w:themeColor="text1"/>
          <w:sz w:val="28"/>
          <w:szCs w:val="28"/>
          <w:shd w:val="clear" w:color="auto" w:fill="FFFFFF"/>
        </w:rPr>
        <w:t>(при наличии)</w:t>
      </w:r>
      <w:r w:rsidRPr="00D31D06">
        <w:rPr>
          <w:color w:val="000000" w:themeColor="text1"/>
          <w:sz w:val="28"/>
          <w:szCs w:val="28"/>
        </w:rPr>
        <w:t>;</w:t>
      </w:r>
    </w:p>
    <w:p w:rsidR="00282C7B" w:rsidRPr="00D31D06" w:rsidRDefault="00282C7B" w:rsidP="00282C7B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распорядительного акта образовательной организации об организации индивидуального обучения на дому (в случае индивидуального обучения ребенка на </w:t>
      </w:r>
    </w:p>
    <w:p w:rsidR="004A5FCD" w:rsidRDefault="004A5FCD"/>
    <w:sectPr w:rsidR="004A5FCD" w:rsidSect="00692C17">
      <w:pgSz w:w="16838" w:h="11906" w:orient="landscape" w:code="9"/>
      <w:pgMar w:top="720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E6"/>
    <w:rsid w:val="00282C7B"/>
    <w:rsid w:val="004A5FCD"/>
    <w:rsid w:val="00692C17"/>
    <w:rsid w:val="00F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0BB0F-3A7D-4481-85A3-9441F9F2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82C7B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2025-12-25T07:03:00Z</dcterms:created>
  <dcterms:modified xsi:type="dcterms:W3CDTF">2025-12-25T07:03:00Z</dcterms:modified>
</cp:coreProperties>
</file>